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1771E0" w:rsidRPr="00A56348" w14:paraId="12E77DC0" w14:textId="77777777" w:rsidTr="00A56348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14:paraId="798F8B7F" w14:textId="77777777" w:rsidR="001771E0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Назив Катедре</w:t>
            </w:r>
          </w:p>
        </w:tc>
      </w:tr>
      <w:tr w:rsidR="001771E0" w:rsidRPr="00A56348" w14:paraId="263FF90D" w14:textId="77777777" w:rsidTr="00A56348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14:paraId="55CFF6E8" w14:textId="77777777" w:rsidR="001771E0" w:rsidRPr="00A56348" w:rsidRDefault="00D43966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Cs/>
                <w:lang w:val="sr-Cyrl-RS"/>
              </w:rPr>
              <w:t>КАТЕДРА ЗА ПЕЈЗАЖНИ ИНЖЕЊЕРИНГ</w:t>
            </w:r>
          </w:p>
        </w:tc>
      </w:tr>
      <w:tr w:rsidR="001771E0" w:rsidRPr="00A56348" w14:paraId="049F1EE2" w14:textId="77777777" w:rsidTr="00A56348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14:paraId="7F42283B" w14:textId="77777777" w:rsidR="00317963" w:rsidRPr="00A56348" w:rsidRDefault="0016214B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ш</w:t>
            </w:r>
            <w:r w:rsidR="001771E0"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еф Катедре</w:t>
            </w:r>
            <w:r w:rsidR="00824A1D"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:</w:t>
            </w:r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 xml:space="preserve"> проф.</w:t>
            </w:r>
            <w:r w:rsidR="00A56348">
              <w:rPr>
                <w:rFonts w:ascii="Times New Roman" w:hAnsi="Times New Roman" w:cs="Times New Roman"/>
                <w:bCs/>
              </w:rPr>
              <w:t xml:space="preserve"> </w:t>
            </w:r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 xml:space="preserve">др Ненад </w:t>
            </w:r>
            <w:proofErr w:type="spellStart"/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>Ставретовић</w:t>
            </w:r>
            <w:proofErr w:type="spellEnd"/>
          </w:p>
          <w:p w14:paraId="280E6EB3" w14:textId="77777777" w:rsidR="00317963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заменик шефа Катедре</w:t>
            </w:r>
            <w:r w:rsidR="00824A1D"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:</w:t>
            </w:r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 xml:space="preserve"> др</w:t>
            </w:r>
            <w:r w:rsidR="00A56348">
              <w:rPr>
                <w:rFonts w:ascii="Times New Roman" w:hAnsi="Times New Roman" w:cs="Times New Roman"/>
                <w:bCs/>
              </w:rPr>
              <w:t xml:space="preserve"> </w:t>
            </w:r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>Ђурђа Стојичић</w:t>
            </w:r>
          </w:p>
          <w:p w14:paraId="4CB987E4" w14:textId="77777777" w:rsidR="001771E0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секретар Катедре</w:t>
            </w:r>
            <w:r w:rsidR="00824A1D"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: </w:t>
            </w:r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>дип</w:t>
            </w:r>
            <w:r w:rsidR="00A56348">
              <w:rPr>
                <w:rFonts w:ascii="Times New Roman" w:hAnsi="Times New Roman" w:cs="Times New Roman"/>
                <w:bCs/>
                <w:lang w:val="sr-Cyrl-RS"/>
              </w:rPr>
              <w:t>л</w:t>
            </w:r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>.</w:t>
            </w:r>
            <w:r w:rsidR="00A5634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824A1D" w:rsidRPr="00A56348">
              <w:rPr>
                <w:rFonts w:ascii="Times New Roman" w:hAnsi="Times New Roman" w:cs="Times New Roman"/>
                <w:bCs/>
                <w:lang w:val="sr-Cyrl-RS"/>
              </w:rPr>
              <w:t>инж. Александар Лисица</w:t>
            </w:r>
          </w:p>
        </w:tc>
      </w:tr>
      <w:tr w:rsidR="001771E0" w:rsidRPr="00A56348" w14:paraId="5EB410F0" w14:textId="77777777" w:rsidTr="00A56348">
        <w:tc>
          <w:tcPr>
            <w:tcW w:w="10456" w:type="dxa"/>
            <w:tcBorders>
              <w:top w:val="single" w:sz="12" w:space="0" w:color="auto"/>
            </w:tcBorders>
          </w:tcPr>
          <w:p w14:paraId="67706A8A" w14:textId="77777777" w:rsidR="001771E0" w:rsidRPr="00A56348" w:rsidRDefault="00CE66D7" w:rsidP="00A56348">
            <w:pPr>
              <w:spacing w:after="0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lang w:val="sr-Cyrl-RS"/>
              </w:rPr>
              <w:t>Развој Катедре</w:t>
            </w:r>
          </w:p>
        </w:tc>
      </w:tr>
      <w:tr w:rsidR="001771E0" w:rsidRPr="00A56348" w14:paraId="79E8AE35" w14:textId="77777777" w:rsidTr="00A56348">
        <w:tc>
          <w:tcPr>
            <w:tcW w:w="10456" w:type="dxa"/>
            <w:tcBorders>
              <w:bottom w:val="single" w:sz="12" w:space="0" w:color="auto"/>
            </w:tcBorders>
          </w:tcPr>
          <w:p w14:paraId="3CFABB1A" w14:textId="77777777" w:rsidR="001771E0" w:rsidRPr="00A56348" w:rsidRDefault="00317963" w:rsidP="00A56348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 xml:space="preserve">Данашњу Катедру за </w:t>
            </w:r>
            <w:r w:rsidR="00A56348">
              <w:rPr>
                <w:rFonts w:ascii="Times New Roman" w:hAnsi="Times New Roman" w:cs="Times New Roman"/>
                <w:lang w:val="sr-Cyrl-RS"/>
              </w:rPr>
              <w:t>п</w:t>
            </w:r>
            <w:r w:rsidRPr="00A56348">
              <w:rPr>
                <w:rFonts w:ascii="Times New Roman" w:hAnsi="Times New Roman" w:cs="Times New Roman"/>
                <w:lang w:val="sr-Cyrl-RS"/>
              </w:rPr>
              <w:t xml:space="preserve">ејзажни инжењеринг основао је још давне 1960. године проф. др Тома </w:t>
            </w:r>
            <w:proofErr w:type="spellStart"/>
            <w:r w:rsidRPr="00A56348">
              <w:rPr>
                <w:rFonts w:ascii="Times New Roman" w:hAnsi="Times New Roman" w:cs="Times New Roman"/>
                <w:lang w:val="sr-Cyrl-RS"/>
              </w:rPr>
              <w:t>Бунушевац</w:t>
            </w:r>
            <w:proofErr w:type="spellEnd"/>
            <w:r w:rsidRPr="00A56348">
              <w:rPr>
                <w:rFonts w:ascii="Times New Roman" w:hAnsi="Times New Roman" w:cs="Times New Roman"/>
                <w:lang w:val="sr-Cyrl-RS"/>
              </w:rPr>
              <w:t xml:space="preserve">, тадашњи проректор Универзитета у Београду, по узору на организациону структуру Ломоносовог </w:t>
            </w:r>
            <w:r w:rsidR="00A56348">
              <w:rPr>
                <w:rFonts w:ascii="Times New Roman" w:hAnsi="Times New Roman" w:cs="Times New Roman"/>
                <w:lang w:val="sr-Cyrl-RS"/>
              </w:rPr>
              <w:t>Института за о</w:t>
            </w:r>
            <w:r w:rsidRPr="00A56348">
              <w:rPr>
                <w:rFonts w:ascii="Times New Roman" w:hAnsi="Times New Roman" w:cs="Times New Roman"/>
                <w:lang w:val="sr-Cyrl-RS"/>
              </w:rPr>
              <w:t xml:space="preserve">зелењавање градова. Катедра је тада носила име Катедра за </w:t>
            </w:r>
            <w:r w:rsidR="00A56348">
              <w:rPr>
                <w:rFonts w:ascii="Times New Roman" w:hAnsi="Times New Roman" w:cs="Times New Roman"/>
                <w:lang w:val="sr-Cyrl-RS"/>
              </w:rPr>
              <w:t>у</w:t>
            </w:r>
            <w:r w:rsidRPr="00A56348">
              <w:rPr>
                <w:rFonts w:ascii="Times New Roman" w:hAnsi="Times New Roman" w:cs="Times New Roman"/>
                <w:lang w:val="sr-Cyrl-RS"/>
              </w:rPr>
              <w:t>ређивање паркова</w:t>
            </w:r>
            <w:r w:rsidR="00A56348">
              <w:rPr>
                <w:rFonts w:ascii="Times New Roman" w:hAnsi="Times New Roman" w:cs="Times New Roman"/>
                <w:lang w:val="sr-Cyrl-RS"/>
              </w:rPr>
              <w:t>,</w:t>
            </w:r>
            <w:r w:rsidRPr="00A56348">
              <w:rPr>
                <w:rFonts w:ascii="Times New Roman" w:hAnsi="Times New Roman" w:cs="Times New Roman"/>
                <w:lang w:val="sr-Cyrl-RS"/>
              </w:rPr>
              <w:t xml:space="preserve"> а данашњи Одсек за </w:t>
            </w:r>
            <w:r w:rsidR="00A56348">
              <w:rPr>
                <w:rFonts w:ascii="Times New Roman" w:hAnsi="Times New Roman" w:cs="Times New Roman"/>
                <w:lang w:val="sr-Cyrl-RS"/>
              </w:rPr>
              <w:t>п</w:t>
            </w:r>
            <w:r w:rsidRPr="00A56348">
              <w:rPr>
                <w:rFonts w:ascii="Times New Roman" w:hAnsi="Times New Roman" w:cs="Times New Roman"/>
                <w:lang w:val="sr-Cyrl-RS"/>
              </w:rPr>
              <w:t xml:space="preserve">ејзажну архитектуру и хортикултуру Одсек за </w:t>
            </w:r>
            <w:r w:rsidR="00A56348">
              <w:rPr>
                <w:rFonts w:ascii="Times New Roman" w:hAnsi="Times New Roman" w:cs="Times New Roman"/>
                <w:lang w:val="sr-Cyrl-RS"/>
              </w:rPr>
              <w:t>о</w:t>
            </w:r>
            <w:r w:rsidRPr="00A56348">
              <w:rPr>
                <w:rFonts w:ascii="Times New Roman" w:hAnsi="Times New Roman" w:cs="Times New Roman"/>
                <w:lang w:val="sr-Cyrl-RS"/>
              </w:rPr>
              <w:t xml:space="preserve">зелењавање насеља. 1975/76. године Катедра мења назив у Катедру за </w:t>
            </w:r>
            <w:r w:rsidR="00A56348">
              <w:rPr>
                <w:rFonts w:ascii="Times New Roman" w:hAnsi="Times New Roman" w:cs="Times New Roman"/>
                <w:lang w:val="sr-Cyrl-RS"/>
              </w:rPr>
              <w:t>п</w:t>
            </w:r>
            <w:r w:rsidRPr="00A56348">
              <w:rPr>
                <w:rFonts w:ascii="Times New Roman" w:hAnsi="Times New Roman" w:cs="Times New Roman"/>
                <w:lang w:val="sr-Cyrl-RS"/>
              </w:rPr>
              <w:t xml:space="preserve">одизање и одржавање зелених површине а 2002. развојем нових научно-стручних дисциплина добија шири назив Катедра за </w:t>
            </w:r>
            <w:r w:rsidR="00A56348">
              <w:rPr>
                <w:rFonts w:ascii="Times New Roman" w:hAnsi="Times New Roman" w:cs="Times New Roman"/>
                <w:lang w:val="sr-Cyrl-RS"/>
              </w:rPr>
              <w:t>п</w:t>
            </w:r>
            <w:r w:rsidRPr="00A56348">
              <w:rPr>
                <w:rFonts w:ascii="Times New Roman" w:hAnsi="Times New Roman" w:cs="Times New Roman"/>
                <w:lang w:val="sr-Cyrl-RS"/>
              </w:rPr>
              <w:t>ејзажни инж</w:t>
            </w:r>
            <w:r w:rsidR="00A56348">
              <w:rPr>
                <w:rFonts w:ascii="Times New Roman" w:hAnsi="Times New Roman" w:cs="Times New Roman"/>
                <w:lang w:val="sr-Cyrl-RS"/>
              </w:rPr>
              <w:t>е</w:t>
            </w:r>
            <w:r w:rsidRPr="00A56348">
              <w:rPr>
                <w:rFonts w:ascii="Times New Roman" w:hAnsi="Times New Roman" w:cs="Times New Roman"/>
                <w:lang w:val="sr-Cyrl-RS"/>
              </w:rPr>
              <w:t xml:space="preserve">њеринг. </w:t>
            </w:r>
          </w:p>
        </w:tc>
      </w:tr>
      <w:tr w:rsidR="001771E0" w:rsidRPr="00A56348" w14:paraId="5D61DF5F" w14:textId="77777777" w:rsidTr="00A56348">
        <w:tc>
          <w:tcPr>
            <w:tcW w:w="10456" w:type="dxa"/>
            <w:tcBorders>
              <w:top w:val="single" w:sz="12" w:space="0" w:color="auto"/>
            </w:tcBorders>
          </w:tcPr>
          <w:p w14:paraId="6E701851" w14:textId="77777777" w:rsidR="001771E0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Чланови Катедре</w:t>
            </w:r>
          </w:p>
        </w:tc>
      </w:tr>
      <w:tr w:rsidR="001771E0" w:rsidRPr="00A56348" w14:paraId="292EB4D8" w14:textId="77777777" w:rsidTr="00A56348">
        <w:tc>
          <w:tcPr>
            <w:tcW w:w="10456" w:type="dxa"/>
            <w:tcBorders>
              <w:bottom w:val="single" w:sz="12" w:space="0" w:color="auto"/>
            </w:tcBorders>
          </w:tcPr>
          <w:p w14:paraId="0EC33AC6" w14:textId="77777777" w:rsidR="00A36C46" w:rsidRPr="00A56348" w:rsidRDefault="00A36C46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highlight w:val="yellow"/>
                <w:lang w:val="sr-Cyrl-RS"/>
              </w:rPr>
              <w:t>Наставно особље</w:t>
            </w:r>
            <w:r w:rsidR="00317963" w:rsidRPr="00A56348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</w:p>
          <w:p w14:paraId="72B269AF" w14:textId="77777777" w:rsidR="00317963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 xml:space="preserve">др Ненад </w:t>
            </w:r>
            <w:proofErr w:type="spellStart"/>
            <w:r w:rsidRPr="00A56348">
              <w:rPr>
                <w:rFonts w:ascii="Times New Roman" w:hAnsi="Times New Roman" w:cs="Times New Roman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 w:cs="Times New Roman"/>
                <w:lang w:val="sr-Cyrl-RS"/>
              </w:rPr>
              <w:t>, редовни професор</w:t>
            </w:r>
          </w:p>
          <w:p w14:paraId="418D61C6" w14:textId="77777777" w:rsidR="00317963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>др Мирјана Оцокољић, редовни професор</w:t>
            </w:r>
          </w:p>
          <w:p w14:paraId="67ECC4DD" w14:textId="77777777" w:rsidR="00317963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>др Ђурђа Стојичић, доцент</w:t>
            </w:r>
          </w:p>
          <w:p w14:paraId="01494D9F" w14:textId="77777777" w:rsidR="00317963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>др Јована Стевановић, доцент</w:t>
            </w:r>
          </w:p>
          <w:p w14:paraId="74337F7C" w14:textId="77777777" w:rsidR="00317963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>маст.</w:t>
            </w:r>
            <w:r w:rsidR="00A5634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lang w:val="sr-Cyrl-RS"/>
              </w:rPr>
              <w:t>инж. Мирјана Тешић, асистент</w:t>
            </w:r>
          </w:p>
          <w:p w14:paraId="76AEB720" w14:textId="77777777" w:rsidR="00317963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>дипл.</w:t>
            </w:r>
            <w:r w:rsidR="00A5634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lang w:val="sr-Cyrl-RS"/>
              </w:rPr>
              <w:t>инж. Александар Лисица, сарадник у настави</w:t>
            </w:r>
          </w:p>
          <w:p w14:paraId="27B42E67" w14:textId="77777777" w:rsidR="00A36C46" w:rsidRPr="00A56348" w:rsidRDefault="00A36C46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highlight w:val="yellow"/>
                <w:lang w:val="sr-Cyrl-RS"/>
              </w:rPr>
              <w:t>Ненаставно особље</w:t>
            </w:r>
          </w:p>
          <w:p w14:paraId="4664EEEC" w14:textId="77777777" w:rsidR="0016214B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>др Надежда Стојановић, стручни сарадник</w:t>
            </w:r>
          </w:p>
        </w:tc>
      </w:tr>
      <w:tr w:rsidR="001771E0" w:rsidRPr="00A56348" w14:paraId="49FB7BB0" w14:textId="77777777" w:rsidTr="00A56348">
        <w:tc>
          <w:tcPr>
            <w:tcW w:w="10456" w:type="dxa"/>
            <w:tcBorders>
              <w:top w:val="single" w:sz="12" w:space="0" w:color="auto"/>
            </w:tcBorders>
          </w:tcPr>
          <w:p w14:paraId="7FDC8587" w14:textId="77777777" w:rsidR="001771E0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Предмети Катедре</w:t>
            </w:r>
          </w:p>
        </w:tc>
      </w:tr>
      <w:tr w:rsidR="001771E0" w:rsidRPr="00A56348" w14:paraId="4E1D833E" w14:textId="77777777" w:rsidTr="00A56348">
        <w:tc>
          <w:tcPr>
            <w:tcW w:w="10456" w:type="dxa"/>
            <w:tcBorders>
              <w:bottom w:val="single" w:sz="12" w:space="0" w:color="auto"/>
            </w:tcBorders>
          </w:tcPr>
          <w:p w14:paraId="4FC4DB4A" w14:textId="77777777" w:rsidR="001771E0" w:rsidRPr="00A56348" w:rsidRDefault="00A36C46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color w:val="FF0000"/>
                <w:highlight w:val="yellow"/>
                <w:lang w:val="sr-Cyrl-RS"/>
              </w:rPr>
              <w:t>ИЗ ЗВАНИЧНОГ СПИСКА ПРЕДМЕТА КАТЕДРЕ КОЈИ ЈЕ ДОСТАВИО ОДСЕК ПАИХ</w:t>
            </w:r>
          </w:p>
        </w:tc>
      </w:tr>
      <w:tr w:rsidR="001771E0" w:rsidRPr="00A56348" w14:paraId="193DDAFE" w14:textId="77777777" w:rsidTr="00A56348">
        <w:tc>
          <w:tcPr>
            <w:tcW w:w="10456" w:type="dxa"/>
            <w:tcBorders>
              <w:top w:val="single" w:sz="12" w:space="0" w:color="auto"/>
            </w:tcBorders>
          </w:tcPr>
          <w:p w14:paraId="5D40C7CD" w14:textId="77777777" w:rsidR="001771E0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Одабрани радови студената / завршни радови / мастер радови / дисертације / теренске наставе</w:t>
            </w:r>
          </w:p>
        </w:tc>
      </w:tr>
      <w:tr w:rsidR="001771E0" w:rsidRPr="00A56348" w14:paraId="0CAFF8AB" w14:textId="77777777" w:rsidTr="00A56348">
        <w:tc>
          <w:tcPr>
            <w:tcW w:w="10456" w:type="dxa"/>
            <w:tcBorders>
              <w:bottom w:val="single" w:sz="12" w:space="0" w:color="auto"/>
            </w:tcBorders>
          </w:tcPr>
          <w:p w14:paraId="7506FBBE" w14:textId="77777777" w:rsidR="00317963" w:rsidRPr="00A56348" w:rsidRDefault="00317963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Мастер радови</w:t>
            </w:r>
          </w:p>
          <w:p w14:paraId="27F48E14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Борић Милица (2016): „Избор дрвенастих биљака за обликовање у плитким посудама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„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6BFB5806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Павловић Тијана (2016): „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Syringa</w:t>
            </w:r>
            <w:proofErr w:type="spellEnd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vulgaris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L.у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долини Ибра од Рашке до Краљева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246CD851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Душманић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Весна (2016): „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Platanus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x 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acerifolia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Aiton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)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Willd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. у уличним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просоторима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у Смедереву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7EB351E5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Обрадовић Слађана (2016): „Анализа естетских и функционалних карактеристика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дендрофлоре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у парку Мањеж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4059C06B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Перић Милина (2016): „Дрвенасте биљке дечијих вртића у Лазаревцу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4E379705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Вукомановић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Катарина (2016): „Избор биљног материјала за кровне вртове у Чачку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45A985F7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Грујичић Милица (2015): „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Дендрофлора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градског парка у Требињу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138524D5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Гашевић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Младенка (2014): „Функционалност и заступљеност планинског јавора у заштићеним пределима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Јахорине</w:t>
            </w:r>
            <w:proofErr w:type="spellEnd"/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75E2B985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Зујић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Марина (2014): „Утицај примене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култивара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типа 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fastigiata</w:t>
            </w:r>
            <w:proofErr w:type="spellEnd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на визуелно-естетске карактеристике у централном делу Београда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15F421B9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Воркапић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Ведрана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(2014): „Анализа естетских и функционалних карактеристика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култивара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дрвенастих биљака на зеленим површинама у Земуну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51BE7A2B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Шиљковић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Тамара (2014): „Аутохтона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дендрофлора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у парковима Краљева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136193CC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Софренић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Драгана (2014): „Избор дрвенастих биљака за обликовање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топијарних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форми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216FBA39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Прокоповић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Маја (2013): „Избор дрвенастих биљака за кровне вртове на Новом Београду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5647F0A0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Ивошевић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Марица (2013): „Упоредна анализа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дендрофлоре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живих ограда на Бановом брду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20E714C0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Влајнић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Невена (2013): „Стање и могућности озелењавања балкона и лођа на Дорћолу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5C13CF6F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Лазаревић Јелена (2013): „Инвентаризација и анализа стања дрвенастих биљака на зеленим површинама испред пословних објеката на Бановом брду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7F09AC50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Брадоњић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Љубина (2013): „Анализа стања култура врсте  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Pseudotsuga</w:t>
            </w:r>
            <w:proofErr w:type="spellEnd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menziesii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Mirb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)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Franco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заснованих на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депосолима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Колубарског басена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 (ментори: М. Оцокољић и М. Веселиновић)</w:t>
            </w:r>
            <w:r w:rsidR="00A56348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312474D8" w14:textId="77777777" w:rsidR="00317963" w:rsidRPr="00A56348" w:rsidRDefault="00317963" w:rsidP="00A5634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Нађија</w:t>
            </w:r>
            <w:proofErr w:type="spellEnd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Самир </w:t>
            </w: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Имамовић</w:t>
            </w:r>
            <w:proofErr w:type="spellEnd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„Анализа стања и предлог реконструкције у односу на потребе корисника спортско-рекреативног центра у Новом Пазару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”,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одбранила је 15.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2016. Ментор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роф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др Ненад </w:t>
            </w: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5EA35F01" w14:textId="77777777" w:rsidR="00317963" w:rsidRPr="00A56348" w:rsidRDefault="00317963" w:rsidP="00A5634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Милица Драган Михаиловић, „Анал</w:t>
            </w:r>
            <w:r w:rsidR="00A563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A563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 зелене површине спортско-рекреативног комплекса на Ибарском кеју у Краљеву</w:t>
            </w:r>
            <w:r w:rsidR="00A5634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”,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одбранила је 30. 9. 2016. Ментор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 п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роф</w:t>
            </w:r>
            <w:r w:rsid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др Ненад </w:t>
            </w: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3C808FB7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szCs w:val="24"/>
                <w:lang w:val="sr-Cyrl-RS"/>
              </w:rPr>
              <w:t>Магистарске тезе</w:t>
            </w:r>
          </w:p>
          <w:p w14:paraId="2B163DF7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Оцокољић Мирјана (2000): „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Истрживање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индивидуалног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варијабилитета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дивљег кестена (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Aesculus</w:t>
            </w:r>
            <w:proofErr w:type="spellEnd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proofErr w:type="spellStart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>hippocastanum</w:t>
            </w:r>
            <w:proofErr w:type="spellEnd"/>
            <w:r w:rsidRPr="00A56348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L.) у урбаним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ценозама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на подручју Београда и околине</w:t>
            </w:r>
            <w:r w:rsidR="002156C4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В.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Исајев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)</w:t>
            </w:r>
            <w:r w:rsidR="002156C4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0F540872" w14:textId="77777777" w:rsidR="00317963" w:rsidRPr="00A56348" w:rsidRDefault="00317963" w:rsidP="00104E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Ненад </w:t>
            </w: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„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Истраживање функционалности и квалитета биљних врста у </w:t>
            </w: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парковским</w:t>
            </w:r>
            <w:proofErr w:type="spellEnd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травњацима Београда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одбранио је 25.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1996. године. Ментор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 п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роф. др Драгица Обратов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‑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Петковић.</w:t>
            </w:r>
          </w:p>
          <w:p w14:paraId="25D4BD7B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szCs w:val="24"/>
                <w:lang w:val="sr-Cyrl-RS"/>
              </w:rPr>
              <w:t>Докторске дисертације</w:t>
            </w:r>
          </w:p>
          <w:p w14:paraId="6D75D6C5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Симовић Исидора (2016): „Варијабилност </w:t>
            </w:r>
            <w:proofErr w:type="spellStart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фенотипских</w:t>
            </w:r>
            <w:proofErr w:type="spellEnd"/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и морфолошких карактеристика млеча у природним и урбаним популацијама</w:t>
            </w:r>
            <w:r w:rsidR="00104EC3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(ментор: М. Оцокољић)</w:t>
            </w:r>
            <w:r w:rsidR="00104EC3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5CBD4185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r-Cyrl-RS"/>
              </w:rPr>
            </w:pPr>
            <w:r w:rsidRPr="00A563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r-Cyrl-RS"/>
              </w:rPr>
              <w:t>Стојановић Надежда (2016): „Еколошке и естетске функције зелених површина дуж главних магистралних праваца на подручју Београда</w:t>
            </w:r>
            <w:r w:rsidR="00104EC3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r-Cyrl-RS"/>
              </w:rPr>
              <w:t>”</w:t>
            </w:r>
            <w:r w:rsidRPr="00A563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(ментор: М. Оцокољић)</w:t>
            </w:r>
            <w:r w:rsidR="00104EC3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</w:p>
          <w:p w14:paraId="63877231" w14:textId="77777777" w:rsidR="00317963" w:rsidRPr="00A56348" w:rsidRDefault="00317963" w:rsidP="00A56348">
            <w:pPr>
              <w:spacing w:line="240" w:lineRule="auto"/>
              <w:ind w:left="720" w:hanging="720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Оцокољић Мирјана (2006): „Најстарија стабла на зеленим површинама Београда као полазни материјал у производњи садница украсног дрвећа</w:t>
            </w:r>
            <w:r w:rsidR="00104EC3">
              <w:rPr>
                <w:rFonts w:ascii="Times New Roman" w:hAnsi="Times New Roman" w:cs="Times New Roman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(мент</w:t>
            </w:r>
            <w:r w:rsidR="002156C4">
              <w:rPr>
                <w:rFonts w:ascii="Times New Roman" w:hAnsi="Times New Roman" w:cs="Times New Roman"/>
                <w:szCs w:val="24"/>
                <w:lang w:val="sr-Cyrl-RS"/>
              </w:rPr>
              <w:t>о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>ри: Н. Анастасијевић и М. Грбић)</w:t>
            </w:r>
            <w:r w:rsidR="00104EC3">
              <w:rPr>
                <w:rFonts w:ascii="Times New Roman" w:hAnsi="Times New Roman" w:cs="Times New Roman"/>
                <w:szCs w:val="24"/>
                <w:lang w:val="sr-Cyrl-RS"/>
              </w:rPr>
              <w:t>.</w:t>
            </w:r>
            <w:r w:rsidRPr="00A56348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</w:p>
          <w:p w14:paraId="5E34AAB3" w14:textId="77777777" w:rsidR="00317963" w:rsidRPr="00A56348" w:rsidRDefault="00317963" w:rsidP="00104E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Ненад Ђорђе </w:t>
            </w: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„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Структура травњака као </w:t>
            </w:r>
            <w:proofErr w:type="spellStart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детерминатор</w:t>
            </w:r>
            <w:proofErr w:type="spellEnd"/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квалитета у различитим типовима травних површина урбаног подручја Београда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”,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одбранио је 14.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10.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2002. Ментор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156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роф. др Небојша Анастасијевић. </w:t>
            </w:r>
          </w:p>
          <w:p w14:paraId="25857A42" w14:textId="77777777" w:rsidR="001771E0" w:rsidRPr="002156C4" w:rsidRDefault="002156C4" w:rsidP="00215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Јована Жарко Петровић:</w:t>
            </w:r>
            <w:r w:rsidR="00317963"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„</w:t>
            </w:r>
            <w:r w:rsidR="00317963" w:rsidRPr="00A56348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sr-Cyrl-RS"/>
              </w:rPr>
              <w:t>Структурна, еколошка и социолошка истраживања травњака рекреативних површина</w:t>
            </w:r>
            <w:r w:rsidR="00317963"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‟, одбранила је 22.10.2015. Ментор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 п</w:t>
            </w:r>
            <w:r w:rsidR="00317963"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роф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317963"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др Ненад </w:t>
            </w:r>
            <w:proofErr w:type="spellStart"/>
            <w:r w:rsidR="00317963" w:rsidRPr="00A563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1771E0" w:rsidRPr="00A56348" w14:paraId="0EAF74C3" w14:textId="77777777" w:rsidTr="00A56348">
        <w:tc>
          <w:tcPr>
            <w:tcW w:w="10456" w:type="dxa"/>
            <w:tcBorders>
              <w:top w:val="single" w:sz="12" w:space="0" w:color="auto"/>
            </w:tcBorders>
          </w:tcPr>
          <w:p w14:paraId="55E35E8F" w14:textId="77777777" w:rsidR="00824A1D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Истраживање / Пројекти</w:t>
            </w:r>
          </w:p>
        </w:tc>
      </w:tr>
      <w:tr w:rsidR="001771E0" w:rsidRPr="00A56348" w14:paraId="0927A8D6" w14:textId="77777777" w:rsidTr="00A56348">
        <w:tc>
          <w:tcPr>
            <w:tcW w:w="10456" w:type="dxa"/>
            <w:tcBorders>
              <w:bottom w:val="single" w:sz="12" w:space="0" w:color="auto"/>
            </w:tcBorders>
          </w:tcPr>
          <w:p w14:paraId="7C1F0406" w14:textId="77777777" w:rsidR="00FC0BF1" w:rsidRPr="00A56348" w:rsidRDefault="00FC0BF1" w:rsidP="00A5634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Пројекат који је финансирало Министарство за заштиту природних богатстава и животне средине републике Србије: Пројекат реконструкције јавног зеленила централног дела Београда у циљу еколошке ревитализације и очувања природних, културно-историјских, просветних и естетских вредности града (2003)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Руководи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ла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ц тима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роф. др Небојша Анастасијевић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4CEA5A4E" w14:textId="77777777" w:rsidR="00FC0BF1" w:rsidRPr="00A56348" w:rsidRDefault="00FC0BF1" w:rsidP="00A5634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Анастасијевић, Н., </w:t>
            </w:r>
            <w:proofErr w:type="spellStart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Вратуша</w:t>
            </w:r>
            <w:proofErr w:type="spellEnd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В., </w:t>
            </w:r>
            <w:proofErr w:type="spellStart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, Н. (200</w:t>
            </w:r>
            <w:bookmarkStart w:id="0" w:name="_GoBack"/>
            <w:bookmarkEnd w:id="0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4): Студија 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Основи реконструкције дрвореда дуж кеја на Нишави у Пироту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, Шумарски факултет, Београд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597538D" w14:textId="77777777" w:rsidR="00FC0BF1" w:rsidRPr="00A56348" w:rsidRDefault="00FC0BF1" w:rsidP="00A5634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Руководи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ла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ц израд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Студије: Ненад </w:t>
            </w:r>
            <w:proofErr w:type="spellStart"/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(2005)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Студија оправданости оснивања расадника за производњу садница за рекултивацију депонија пепела и шљаке ТЕ «Никола Тесла» у Обреновцу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”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, Шумарски факултет</w:t>
            </w:r>
            <w:r w:rsidRPr="007977B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Београд </w:t>
            </w:r>
            <w:commentRangeStart w:id="1"/>
            <w:r w:rsidRPr="007977B4">
              <w:rPr>
                <w:rFonts w:ascii="Times New Roman" w:hAnsi="Times New Roman"/>
                <w:sz w:val="24"/>
                <w:szCs w:val="24"/>
                <w:lang w:val="sr-Cyrl-RS"/>
              </w:rPr>
              <w:t>Руковођење Пројектом, Студијом</w:t>
            </w:r>
            <w:commentRangeEnd w:id="1"/>
            <w:r w:rsidR="007977B4">
              <w:rPr>
                <w:rStyle w:val="CommentReference"/>
                <w:rFonts w:cs="Calibri"/>
                <w:lang w:val="en-US"/>
              </w:rPr>
              <w:commentReference w:id="1"/>
            </w:r>
          </w:p>
          <w:p w14:paraId="296D33AC" w14:textId="77777777" w:rsidR="00FC0BF1" w:rsidRPr="00A56348" w:rsidRDefault="00FC0BF1" w:rsidP="00A5634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Руководи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ла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 израде Студије: Ненад </w:t>
            </w:r>
            <w:proofErr w:type="spellStart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(2007)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 оцене постојећег стања квалитета биљног материјала </w:t>
            </w:r>
            <w:proofErr w:type="spellStart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парковске</w:t>
            </w:r>
            <w:proofErr w:type="spellEnd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површине «Мали парк» у Обрено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вцу, Шумарски факултет, Београд.</w:t>
            </w:r>
          </w:p>
          <w:p w14:paraId="5D641317" w14:textId="77777777" w:rsidR="00FC0BF1" w:rsidRPr="00A56348" w:rsidRDefault="00FC0BF1" w:rsidP="00A5634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Руководи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лац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израде Студије: Ненад </w:t>
            </w:r>
            <w:proofErr w:type="spellStart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(2007)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 оцене постојећег стања квалитета биљног материјала 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Ц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ентралног 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рга у Обреновцу, Шумарски факултет, Београд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33D4FBE" w14:textId="77777777" w:rsidR="00FC0BF1" w:rsidRPr="00A56348" w:rsidRDefault="00FC0BF1" w:rsidP="00A5634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Руководи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ла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 израде Студије: Ненад </w:t>
            </w:r>
            <w:proofErr w:type="spellStart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(2007)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Студија оцене стања дрворедних садница ужег центра Обреновца, Шумарски факултет, Београд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42290590" w14:textId="77777777" w:rsidR="00FC0BF1" w:rsidRPr="00A56348" w:rsidRDefault="00FC0BF1" w:rsidP="00A563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>Руководи</w:t>
            </w:r>
            <w:r w:rsidR="002156C4">
              <w:rPr>
                <w:rFonts w:ascii="Times New Roman" w:hAnsi="Times New Roman"/>
                <w:sz w:val="24"/>
                <w:szCs w:val="24"/>
                <w:lang w:val="sr-Cyrl-RS"/>
              </w:rPr>
              <w:t>ла</w:t>
            </w:r>
            <w:r w:rsidRPr="00A563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 израде Главног пројекта: </w:t>
            </w:r>
            <w:proofErr w:type="spellStart"/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Ставретовић</w:t>
            </w:r>
            <w:proofErr w:type="spellEnd"/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, Н., Ристић, Р., </w:t>
            </w:r>
            <w:proofErr w:type="spellStart"/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Иветић</w:t>
            </w:r>
            <w:proofErr w:type="spellEnd"/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, В., Петровић, Ј.,</w:t>
            </w:r>
            <w:r w:rsidRPr="00A56348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Стјепановић</w:t>
            </w:r>
            <w:proofErr w:type="spellEnd"/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, С. (2011)</w:t>
            </w:r>
            <w:r w:rsidR="002156C4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,</w:t>
            </w:r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Главни пројекат </w:t>
            </w:r>
            <w:r w:rsidRPr="00A56348">
              <w:rPr>
                <w:rFonts w:ascii="Times New Roman" w:hAnsi="Times New Roman"/>
                <w:cap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расадника за производњу садница за рекултивацију депонија ТЕ </w:t>
            </w:r>
            <w:r w:rsidR="002156C4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„</w:t>
            </w:r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Никола Тесла” у Обреновцу, Универзитет у Београду</w:t>
            </w:r>
            <w:r w:rsidR="002156C4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‒</w:t>
            </w:r>
            <w:r w:rsidRPr="00A56348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Шумарски факултет,  Београд.</w:t>
            </w:r>
          </w:p>
          <w:p w14:paraId="3AC7417A" w14:textId="77777777" w:rsidR="001771E0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1771E0" w:rsidRPr="00A56348" w14:paraId="6CCAA5A5" w14:textId="77777777" w:rsidTr="00A56348">
        <w:tc>
          <w:tcPr>
            <w:tcW w:w="10456" w:type="dxa"/>
            <w:tcBorders>
              <w:top w:val="single" w:sz="12" w:space="0" w:color="auto"/>
            </w:tcBorders>
          </w:tcPr>
          <w:p w14:paraId="5184C01B" w14:textId="77777777" w:rsidR="001771E0" w:rsidRPr="00A56348" w:rsidRDefault="001771E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A56348">
              <w:rPr>
                <w:rFonts w:ascii="Times New Roman" w:hAnsi="Times New Roman" w:cs="Times New Roman"/>
                <w:b/>
                <w:bCs/>
                <w:lang w:val="sr-Cyrl-RS"/>
              </w:rPr>
              <w:t>Центри/ Лабораторије</w:t>
            </w:r>
          </w:p>
        </w:tc>
      </w:tr>
      <w:tr w:rsidR="001771E0" w:rsidRPr="00A56348" w14:paraId="32162A5C" w14:textId="77777777" w:rsidTr="00A56348">
        <w:tc>
          <w:tcPr>
            <w:tcW w:w="10456" w:type="dxa"/>
            <w:tcBorders>
              <w:bottom w:val="single" w:sz="12" w:space="0" w:color="auto"/>
            </w:tcBorders>
          </w:tcPr>
          <w:p w14:paraId="3541A2FA" w14:textId="77777777" w:rsidR="001771E0" w:rsidRPr="00A56348" w:rsidRDefault="00E61E90" w:rsidP="00A563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A56348">
              <w:rPr>
                <w:rFonts w:ascii="Times New Roman" w:hAnsi="Times New Roman" w:cs="Times New Roman"/>
                <w:lang w:val="sr-Cyrl-RS"/>
              </w:rPr>
              <w:t>Нема центара и лабораторија</w:t>
            </w:r>
          </w:p>
        </w:tc>
      </w:tr>
    </w:tbl>
    <w:p w14:paraId="1763E796" w14:textId="77777777" w:rsidR="001771E0" w:rsidRPr="00A56348" w:rsidRDefault="001771E0" w:rsidP="00A56348">
      <w:pPr>
        <w:jc w:val="both"/>
        <w:rPr>
          <w:rFonts w:ascii="Times New Roman" w:hAnsi="Times New Roman" w:cs="Times New Roman"/>
          <w:lang w:val="sr-Cyrl-RS"/>
        </w:rPr>
      </w:pPr>
    </w:p>
    <w:sectPr w:rsidR="001771E0" w:rsidRPr="00A56348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adni" w:date="2017-01-08T20:34:00Z" w:initials="R">
    <w:p w14:paraId="2A09D817" w14:textId="77777777" w:rsidR="007977B4" w:rsidRDefault="007977B4">
      <w:pPr>
        <w:pStyle w:val="CommentText"/>
      </w:pPr>
      <w:r>
        <w:rPr>
          <w:rStyle w:val="CommentReference"/>
        </w:rPr>
        <w:annotationRef/>
      </w:r>
      <w:r>
        <w:t>????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09D81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E0E4F"/>
    <w:multiLevelType w:val="hybridMultilevel"/>
    <w:tmpl w:val="274257B6"/>
    <w:lvl w:ilvl="0" w:tplc="CB18DE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8E3967"/>
    <w:multiLevelType w:val="hybridMultilevel"/>
    <w:tmpl w:val="7024B756"/>
    <w:lvl w:ilvl="0" w:tplc="F6247E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31167"/>
    <w:multiLevelType w:val="hybridMultilevel"/>
    <w:tmpl w:val="7024B756"/>
    <w:lvl w:ilvl="0" w:tplc="F6247E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ED"/>
    <w:rsid w:val="00000372"/>
    <w:rsid w:val="000523BC"/>
    <w:rsid w:val="000D4BD4"/>
    <w:rsid w:val="00104056"/>
    <w:rsid w:val="00104EC3"/>
    <w:rsid w:val="00161E59"/>
    <w:rsid w:val="0016214B"/>
    <w:rsid w:val="00164DC4"/>
    <w:rsid w:val="001771E0"/>
    <w:rsid w:val="002156C4"/>
    <w:rsid w:val="00227A0E"/>
    <w:rsid w:val="0024178B"/>
    <w:rsid w:val="002F6207"/>
    <w:rsid w:val="00317963"/>
    <w:rsid w:val="00325843"/>
    <w:rsid w:val="00345437"/>
    <w:rsid w:val="00354DC0"/>
    <w:rsid w:val="00365513"/>
    <w:rsid w:val="00441BD3"/>
    <w:rsid w:val="004544CA"/>
    <w:rsid w:val="004B27F2"/>
    <w:rsid w:val="00516152"/>
    <w:rsid w:val="005905ED"/>
    <w:rsid w:val="005B0C22"/>
    <w:rsid w:val="005B5574"/>
    <w:rsid w:val="005B77E2"/>
    <w:rsid w:val="00682E31"/>
    <w:rsid w:val="0068797C"/>
    <w:rsid w:val="007971F4"/>
    <w:rsid w:val="007977B4"/>
    <w:rsid w:val="00824A1D"/>
    <w:rsid w:val="008444D7"/>
    <w:rsid w:val="00881811"/>
    <w:rsid w:val="008C3E4F"/>
    <w:rsid w:val="009232B8"/>
    <w:rsid w:val="009E4C99"/>
    <w:rsid w:val="00A36C46"/>
    <w:rsid w:val="00A56348"/>
    <w:rsid w:val="00AB6D5B"/>
    <w:rsid w:val="00AF321C"/>
    <w:rsid w:val="00AF6271"/>
    <w:rsid w:val="00B33273"/>
    <w:rsid w:val="00B73B2C"/>
    <w:rsid w:val="00B94C6E"/>
    <w:rsid w:val="00BA4096"/>
    <w:rsid w:val="00C94D81"/>
    <w:rsid w:val="00CA45D2"/>
    <w:rsid w:val="00CB7E0F"/>
    <w:rsid w:val="00CE5122"/>
    <w:rsid w:val="00CE66D7"/>
    <w:rsid w:val="00D43966"/>
    <w:rsid w:val="00DA5690"/>
    <w:rsid w:val="00DB7FCE"/>
    <w:rsid w:val="00DC0AA4"/>
    <w:rsid w:val="00E01CD6"/>
    <w:rsid w:val="00E1612C"/>
    <w:rsid w:val="00E34815"/>
    <w:rsid w:val="00E61E90"/>
    <w:rsid w:val="00EE7A23"/>
    <w:rsid w:val="00EF5452"/>
    <w:rsid w:val="00F3224C"/>
    <w:rsid w:val="00F50D55"/>
    <w:rsid w:val="00FC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D94F4B"/>
  <w15:docId w15:val="{DDCBC2EE-FE76-4EE4-A0A2-6841038D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E31"/>
    <w:pPr>
      <w:spacing w:after="160" w:line="259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05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AF6271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824A1D"/>
    <w:pPr>
      <w:spacing w:after="200" w:line="276" w:lineRule="auto"/>
      <w:ind w:left="720"/>
      <w:contextualSpacing/>
    </w:pPr>
    <w:rPr>
      <w:rFonts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7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7B4"/>
    <w:rPr>
      <w:rFonts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7B4"/>
    <w:rPr>
      <w:rFonts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7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5B484-BFFF-48B8-9923-7BF2FDFA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02 #Подаци о Катедрама Одсека за пејзажну архитектуру и хортикултуру</vt:lpstr>
    </vt:vector>
  </TitlesOfParts>
  <Company>SFB</Company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#Подаци о Катедрама Одсека за пејзажну архитектуру и хортикултуру</dc:title>
  <dc:subject/>
  <dc:creator>Boris Radic</dc:creator>
  <cp:keywords/>
  <dc:description/>
  <cp:lastModifiedBy>Radni</cp:lastModifiedBy>
  <cp:revision>11</cp:revision>
  <dcterms:created xsi:type="dcterms:W3CDTF">2016-11-23T08:17:00Z</dcterms:created>
  <dcterms:modified xsi:type="dcterms:W3CDTF">2017-01-08T19:35:00Z</dcterms:modified>
</cp:coreProperties>
</file>